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1D5D" w14:textId="77777777" w:rsidR="003076A0" w:rsidRPr="00FE1FC9" w:rsidRDefault="003076A0" w:rsidP="00FE1FC9">
      <w:pPr>
        <w:rPr>
          <w:rFonts w:asciiTheme="minorHAnsi" w:hAnsiTheme="minorHAnsi" w:cs="B Nazanin"/>
          <w:b/>
          <w:sz w:val="32"/>
          <w:szCs w:val="32"/>
        </w:rPr>
      </w:pPr>
    </w:p>
    <w:p w14:paraId="0D5C5A92" w14:textId="77777777" w:rsidR="003076A0" w:rsidRPr="003076A0" w:rsidRDefault="003076A0" w:rsidP="00FE1FC9">
      <w:pPr>
        <w:pStyle w:val="ListParagraph"/>
        <w:rPr>
          <w:rFonts w:ascii="B Nazanin" w:hAnsi="B Nazanin" w:cs="B Nazanin"/>
          <w:b/>
          <w:sz w:val="32"/>
          <w:szCs w:val="32"/>
        </w:rPr>
      </w:pPr>
    </w:p>
    <w:p w14:paraId="2B0B4817" w14:textId="77777777" w:rsidR="0094172E" w:rsidRPr="003076A0" w:rsidRDefault="0094172E" w:rsidP="00FE1FC9">
      <w:pPr>
        <w:pStyle w:val="ListParagraph"/>
        <w:rPr>
          <w:rFonts w:ascii="B Nazanin" w:hAnsi="B Nazanin" w:cs="B Nazanin"/>
          <w:b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0"/>
      </w:tblGrid>
      <w:tr w:rsidR="00ED1B1D" w:rsidRPr="003076A0" w14:paraId="31010E38" w14:textId="77777777" w:rsidTr="003E4EDE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p w14:paraId="6AD964E8" w14:textId="5FFE8863" w:rsidR="00ED1B1D" w:rsidRPr="003076A0" w:rsidRDefault="00ED1B1D" w:rsidP="00FE1FC9">
            <w:pPr>
              <w:rPr>
                <w:rFonts w:ascii="B Nazanin" w:hAnsi="B Nazanin" w:cs="B Nazanin"/>
                <w:b/>
                <w:bCs/>
                <w:sz w:val="32"/>
                <w:szCs w:val="32"/>
                <w:rtl/>
              </w:rPr>
            </w:pPr>
            <w:r w:rsidRPr="003076A0">
              <w:rPr>
                <w:rFonts w:ascii="B Nazanin" w:hAnsi="B Nazanin" w:cs="B Nazanin" w:hint="cs"/>
                <w:b/>
                <w:bCs/>
                <w:sz w:val="32"/>
                <w:szCs w:val="32"/>
                <w:rtl/>
              </w:rPr>
              <w:t>مشخصات متقاضی</w:t>
            </w:r>
            <w:r w:rsidR="004C26FD">
              <w:rPr>
                <w:rFonts w:ascii="B Nazanin" w:hAnsi="B Nazanin" w:cs="B Nazanin" w:hint="cs"/>
                <w:b/>
                <w:bCs/>
                <w:sz w:val="32"/>
                <w:szCs w:val="32"/>
                <w:rtl/>
              </w:rPr>
              <w:t xml:space="preserve"> (کاربر)</w:t>
            </w:r>
            <w:r w:rsidRPr="003076A0">
              <w:rPr>
                <w:rFonts w:ascii="B Nazanin" w:hAnsi="B Nazanin" w:cs="B Nazanin" w:hint="cs"/>
                <w:b/>
                <w:bCs/>
                <w:sz w:val="32"/>
                <w:szCs w:val="32"/>
                <w:rtl/>
              </w:rPr>
              <w:t xml:space="preserve"> شماره </w:t>
            </w:r>
            <w:proofErr w:type="spellStart"/>
            <w:r w:rsidRPr="003076A0">
              <w:rPr>
                <w:rFonts w:ascii="B Nazanin" w:hAnsi="B Nazanin" w:cs="B Nazanin" w:hint="cs"/>
                <w:b/>
                <w:bCs/>
                <w:sz w:val="32"/>
                <w:szCs w:val="32"/>
                <w:rtl/>
              </w:rPr>
              <w:t>پیامک</w:t>
            </w:r>
            <w:proofErr w:type="spellEnd"/>
            <w:r w:rsidRPr="003076A0">
              <w:rPr>
                <w:rFonts w:ascii="B Nazanin" w:hAnsi="B Nazanin" w:cs="B Nazanin" w:hint="cs"/>
                <w:b/>
                <w:bCs/>
                <w:sz w:val="32"/>
                <w:szCs w:val="32"/>
                <w:rtl/>
              </w:rPr>
              <w:t xml:space="preserve"> خدماتی</w:t>
            </w:r>
          </w:p>
        </w:tc>
      </w:tr>
      <w:tr w:rsidR="00ED1B1D" w:rsidRPr="003076A0" w14:paraId="2E3173B7" w14:textId="77777777" w:rsidTr="003E4EDE">
        <w:trPr>
          <w:trHeight w:val="2423"/>
        </w:trPr>
        <w:tc>
          <w:tcPr>
            <w:tcW w:w="9180" w:type="dxa"/>
            <w:shd w:val="clear" w:color="auto" w:fill="auto"/>
          </w:tcPr>
          <w:p w14:paraId="5B7CB92F" w14:textId="4FA1517A" w:rsidR="003E4EDE" w:rsidRPr="003076A0" w:rsidRDefault="003E4EDE" w:rsidP="003E4EDE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</w:rPr>
            </w:pPr>
            <w:r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کاربر محترم تمامی اطلاعات خواسته شده برای فعال سازی خط عبور از </w:t>
            </w:r>
            <w:proofErr w:type="spellStart"/>
            <w:r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بلک</w:t>
            </w:r>
            <w:proofErr w:type="spellEnd"/>
            <w:r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لیست مهم هستند. از اینکه با صبر و حوصله این فرم را </w:t>
            </w:r>
            <w:r w:rsidR="00A9413D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با اطلاعات دقیق و صحیح </w:t>
            </w:r>
            <w:r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تکمیل </w:t>
            </w:r>
            <w:proofErr w:type="spellStart"/>
            <w:r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می‌کنید</w:t>
            </w:r>
            <w:proofErr w:type="spellEnd"/>
            <w:r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تا در </w:t>
            </w:r>
            <w:proofErr w:type="spellStart"/>
            <w:r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سریع‌ترین</w:t>
            </w:r>
            <w:proofErr w:type="spellEnd"/>
            <w:r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زمان ممکن خط برای شما فعال شود تشکر </w:t>
            </w:r>
            <w:proofErr w:type="spellStart"/>
            <w:r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می‌کنیم</w:t>
            </w:r>
            <w:proofErr w:type="spellEnd"/>
            <w:r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.</w:t>
            </w:r>
          </w:p>
          <w:p w14:paraId="0945F2B5" w14:textId="77777777" w:rsidR="003E4EDE" w:rsidRDefault="003E4EDE" w:rsidP="003E4EDE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</w:p>
          <w:p w14:paraId="108B5097" w14:textId="65868100" w:rsidR="00ED1B1D" w:rsidRDefault="00ED1B1D" w:rsidP="003E4EDE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مشخصات و هویت متقاضی (شخص ح</w:t>
            </w:r>
            <w:r w:rsidR="00D87893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قیقی</w:t>
            </w: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)</w:t>
            </w:r>
          </w:p>
          <w:p w14:paraId="67E2CBA7" w14:textId="77777777" w:rsidR="00D87893" w:rsidRPr="003076A0" w:rsidRDefault="00D87893" w:rsidP="00FE1FC9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نام و نام خانوادگی:</w:t>
            </w:r>
          </w:p>
          <w:p w14:paraId="02ABBC0F" w14:textId="3EC67DBE" w:rsidR="00D87893" w:rsidRPr="003076A0" w:rsidRDefault="00D87893" w:rsidP="00FE1FC9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</w:rPr>
            </w:pPr>
            <w:proofErr w:type="spellStart"/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کدملی</w:t>
            </w:r>
            <w:proofErr w:type="spellEnd"/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:                                                                         تلفن همراه:   </w:t>
            </w:r>
            <w:r w:rsidR="00FE1FC9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(</w:t>
            </w:r>
            <w:r w:rsidR="00C05FAF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فقط </w:t>
            </w:r>
            <w:r w:rsidR="00FE1FC9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همراه اول</w:t>
            </w:r>
            <w:r w:rsidR="00DD492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، با این شماره از طرف </w:t>
            </w:r>
            <w:proofErr w:type="spellStart"/>
            <w:r w:rsidR="00DD492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سامانتل</w:t>
            </w:r>
            <w:proofErr w:type="spellEnd"/>
            <w:r w:rsidR="00DD492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با خط </w:t>
            </w:r>
            <w:proofErr w:type="spellStart"/>
            <w:r w:rsidR="00DD492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سامانتل</w:t>
            </w:r>
            <w:proofErr w:type="spellEnd"/>
            <w:r w:rsidR="00DD492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که ابتدای ان ۹۹۹ می باشد تماس گرفته می شود و می بایست </w:t>
            </w:r>
            <w:proofErr w:type="spellStart"/>
            <w:r w:rsidR="00DD492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کدفعال</w:t>
            </w:r>
            <w:proofErr w:type="spellEnd"/>
            <w:r w:rsidR="00DD492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سازی ارسال شده را اعلام نمایید در صورتی که تماس پاسخ داده نشود یا همکاری لازمه را انجام ندهید خط فعال نخواهد شد، بعد از مطالعه </w:t>
            </w:r>
            <w:proofErr w:type="spellStart"/>
            <w:r w:rsidR="00DD492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لطفا</w:t>
            </w:r>
            <w:proofErr w:type="spellEnd"/>
            <w:r w:rsidR="00DD492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این قسمت را حذف نموده و فقط شماره موبایل همراه اول را وارد کنید</w:t>
            </w:r>
            <w:r w:rsidR="00FE1FC9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)</w:t>
            </w:r>
          </w:p>
          <w:p w14:paraId="58F3A6AB" w14:textId="34EEB0C0" w:rsidR="00D87893" w:rsidRDefault="00D87893" w:rsidP="00FE1FC9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آدرس</w:t>
            </w:r>
            <w:r w:rsidR="00DD492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</w:t>
            </w: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ایمیل:                                                      </w:t>
            </w:r>
            <w:r>
              <w:rPr>
                <w:rFonts w:ascii="B Nazanin" w:eastAsia="Calibri" w:hAnsi="B Nazanin" w:cs="B Nazanin"/>
                <w:sz w:val="32"/>
                <w:szCs w:val="32"/>
              </w:rPr>
              <w:t xml:space="preserve">         </w:t>
            </w: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 آدرس سایت:</w:t>
            </w:r>
          </w:p>
          <w:p w14:paraId="5C4077F7" w14:textId="4DD4AC79" w:rsidR="00D87893" w:rsidRDefault="00D87893" w:rsidP="00FE1FC9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نوع فعالیت:</w:t>
            </w:r>
          </w:p>
          <w:p w14:paraId="13F0DD16" w14:textId="79E1888D" w:rsidR="00ED1B1D" w:rsidRPr="003076A0" w:rsidRDefault="00ED1B1D" w:rsidP="00FE1FC9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شماره تلفن ثابت:                              </w:t>
            </w:r>
            <w:r w:rsidR="00E65382"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                           </w:t>
            </w: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شماره نمابر:</w:t>
            </w:r>
          </w:p>
          <w:p w14:paraId="01631D38" w14:textId="099410F5" w:rsidR="00ED1B1D" w:rsidRDefault="00D87893" w:rsidP="00FE1FC9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نشانی:</w:t>
            </w:r>
          </w:p>
          <w:p w14:paraId="1A5E495F" w14:textId="0A68C667" w:rsidR="00FE1FC9" w:rsidRPr="003076A0" w:rsidRDefault="00FE1FC9" w:rsidP="00A9413D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proofErr w:type="spellStart"/>
            <w:r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کدپستی</w:t>
            </w:r>
            <w:proofErr w:type="spellEnd"/>
            <w:r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:</w:t>
            </w:r>
            <w:r w:rsidR="00DD492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(کد پستی می بایست با </w:t>
            </w:r>
            <w:proofErr w:type="spellStart"/>
            <w:r w:rsidR="00DD492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ادرس</w:t>
            </w:r>
            <w:proofErr w:type="spellEnd"/>
            <w:r w:rsidR="00DD492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ثبت شده برای موبایل یکسان باشد تا خط فعال شود، بعد از مطالعه </w:t>
            </w:r>
            <w:proofErr w:type="spellStart"/>
            <w:r w:rsidR="00DD492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لطفا</w:t>
            </w:r>
            <w:proofErr w:type="spellEnd"/>
            <w:r w:rsidR="00DD492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این قسمت را حذف نمایید و فقط </w:t>
            </w:r>
            <w:proofErr w:type="spellStart"/>
            <w:r w:rsidR="00DD492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کدپستی</w:t>
            </w:r>
            <w:proofErr w:type="spellEnd"/>
            <w:r w:rsidR="00DD492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را وارد کنید)</w:t>
            </w:r>
          </w:p>
        </w:tc>
      </w:tr>
      <w:tr w:rsidR="00ED1B1D" w:rsidRPr="003076A0" w14:paraId="325F6CB4" w14:textId="77777777" w:rsidTr="003E4EDE">
        <w:trPr>
          <w:trHeight w:val="1119"/>
        </w:trPr>
        <w:tc>
          <w:tcPr>
            <w:tcW w:w="9180" w:type="dxa"/>
            <w:shd w:val="clear" w:color="auto" w:fill="auto"/>
          </w:tcPr>
          <w:p w14:paraId="4B1B313F" w14:textId="5AF4771C" w:rsidR="00ED1B1D" w:rsidRPr="007A2508" w:rsidRDefault="00ED1B1D" w:rsidP="00FE1FC9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lang w:val="en-GB"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شماره خط خدماتی:</w:t>
            </w:r>
            <w:r w:rsidR="007A2508">
              <w:rPr>
                <w:rFonts w:ascii="B Nazanin" w:eastAsia="Calibri" w:hAnsi="B Nazanin" w:cs="B Nazanin"/>
                <w:sz w:val="32"/>
                <w:szCs w:val="32"/>
              </w:rPr>
              <w:t>)</w:t>
            </w:r>
            <w:r w:rsidR="007A2508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این قسمت خالی باشد)</w:t>
            </w:r>
          </w:p>
          <w:p w14:paraId="6D3D2D61" w14:textId="77777777" w:rsidR="00ED1B1D" w:rsidRPr="003076A0" w:rsidRDefault="00ED1B1D" w:rsidP="00FE1FC9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جامعه هدف:</w:t>
            </w:r>
          </w:p>
          <w:p w14:paraId="5F02C6DE" w14:textId="77777777" w:rsidR="00ED1B1D" w:rsidRPr="003076A0" w:rsidRDefault="00ED1B1D" w:rsidP="00FE1FC9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موضوع محتوای </w:t>
            </w:r>
            <w:proofErr w:type="spellStart"/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پیامک</w:t>
            </w:r>
            <w:proofErr w:type="spellEnd"/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خدماتی:</w:t>
            </w:r>
          </w:p>
          <w:p w14:paraId="08940A65" w14:textId="77777777" w:rsidR="00C9470F" w:rsidRPr="003076A0" w:rsidRDefault="00C9470F" w:rsidP="00FE1FC9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</w:p>
        </w:tc>
      </w:tr>
    </w:tbl>
    <w:p w14:paraId="11DA0F15" w14:textId="63875C80" w:rsidR="006F0256" w:rsidRPr="003076A0" w:rsidRDefault="006F0256" w:rsidP="00FE1FC9">
      <w:pPr>
        <w:ind w:left="2160" w:firstLine="720"/>
        <w:rPr>
          <w:rFonts w:ascii="B Nazanin" w:hAnsi="B Nazanin" w:cs="B Nazanin"/>
          <w:sz w:val="32"/>
          <w:szCs w:val="32"/>
        </w:rPr>
      </w:pPr>
    </w:p>
    <w:sectPr w:rsidR="006F0256" w:rsidRPr="003076A0" w:rsidSect="003076A0">
      <w:headerReference w:type="default" r:id="rId8"/>
      <w:pgSz w:w="11906" w:h="16838"/>
      <w:pgMar w:top="1440" w:right="1106" w:bottom="284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8E2B" w14:textId="77777777" w:rsidR="00DD1F37" w:rsidRDefault="00DD1F37">
      <w:r>
        <w:separator/>
      </w:r>
    </w:p>
  </w:endnote>
  <w:endnote w:type="continuationSeparator" w:id="0">
    <w:p w14:paraId="2340A329" w14:textId="77777777" w:rsidR="00DD1F37" w:rsidRDefault="00DD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 Nazanin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5FBA" w14:textId="77777777" w:rsidR="00DD1F37" w:rsidRDefault="00DD1F37">
      <w:r>
        <w:separator/>
      </w:r>
    </w:p>
  </w:footnote>
  <w:footnote w:type="continuationSeparator" w:id="0">
    <w:p w14:paraId="6D8DB1ED" w14:textId="77777777" w:rsidR="00DD1F37" w:rsidRDefault="00DD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96BE" w14:textId="77777777"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4F04B666"/>
    <w:lvl w:ilvl="0" w:tplc="07AE1854">
      <w:start w:val="1"/>
      <w:numFmt w:val="decimal"/>
      <w:lvlText w:val="%1-"/>
      <w:lvlJc w:val="left"/>
      <w:pPr>
        <w:ind w:left="720" w:hanging="360"/>
      </w:pPr>
      <w:rPr>
        <w:rFonts w:ascii="B Nazanin" w:eastAsia="Times New Roman" w:hAnsi="B Nazani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42"/>
    <w:rsid w:val="00017096"/>
    <w:rsid w:val="0002065B"/>
    <w:rsid w:val="00023376"/>
    <w:rsid w:val="00030622"/>
    <w:rsid w:val="00054B4D"/>
    <w:rsid w:val="000552B6"/>
    <w:rsid w:val="0006081F"/>
    <w:rsid w:val="0006359F"/>
    <w:rsid w:val="00064BBD"/>
    <w:rsid w:val="0007363D"/>
    <w:rsid w:val="000C2418"/>
    <w:rsid w:val="000D19B1"/>
    <w:rsid w:val="000D3615"/>
    <w:rsid w:val="000D4F69"/>
    <w:rsid w:val="000D6420"/>
    <w:rsid w:val="000D6A37"/>
    <w:rsid w:val="000E447B"/>
    <w:rsid w:val="000E6070"/>
    <w:rsid w:val="000F41BD"/>
    <w:rsid w:val="000F4366"/>
    <w:rsid w:val="001077EF"/>
    <w:rsid w:val="00107EBA"/>
    <w:rsid w:val="00115768"/>
    <w:rsid w:val="00117006"/>
    <w:rsid w:val="00123199"/>
    <w:rsid w:val="00125A56"/>
    <w:rsid w:val="001312E3"/>
    <w:rsid w:val="00131472"/>
    <w:rsid w:val="0013546E"/>
    <w:rsid w:val="00135592"/>
    <w:rsid w:val="001418F4"/>
    <w:rsid w:val="001548FC"/>
    <w:rsid w:val="00157DFA"/>
    <w:rsid w:val="00162A8B"/>
    <w:rsid w:val="00164518"/>
    <w:rsid w:val="0017098C"/>
    <w:rsid w:val="0017166F"/>
    <w:rsid w:val="00196B3A"/>
    <w:rsid w:val="001A081A"/>
    <w:rsid w:val="001A2A98"/>
    <w:rsid w:val="001B65D3"/>
    <w:rsid w:val="001E4398"/>
    <w:rsid w:val="001E7A66"/>
    <w:rsid w:val="001E7DD6"/>
    <w:rsid w:val="001F79CA"/>
    <w:rsid w:val="002060A9"/>
    <w:rsid w:val="00216C04"/>
    <w:rsid w:val="00216CA2"/>
    <w:rsid w:val="00220686"/>
    <w:rsid w:val="00231A15"/>
    <w:rsid w:val="00234720"/>
    <w:rsid w:val="00235D20"/>
    <w:rsid w:val="00235D39"/>
    <w:rsid w:val="00242A40"/>
    <w:rsid w:val="00243F39"/>
    <w:rsid w:val="0024634F"/>
    <w:rsid w:val="00256F1C"/>
    <w:rsid w:val="00261E5E"/>
    <w:rsid w:val="00267C63"/>
    <w:rsid w:val="00275A66"/>
    <w:rsid w:val="002936DF"/>
    <w:rsid w:val="00295D83"/>
    <w:rsid w:val="00296841"/>
    <w:rsid w:val="002A0E73"/>
    <w:rsid w:val="002C2697"/>
    <w:rsid w:val="002D229E"/>
    <w:rsid w:val="002D7E9C"/>
    <w:rsid w:val="002E02F1"/>
    <w:rsid w:val="002E0E57"/>
    <w:rsid w:val="002E2457"/>
    <w:rsid w:val="002E7A5F"/>
    <w:rsid w:val="003007EC"/>
    <w:rsid w:val="00301309"/>
    <w:rsid w:val="003041B7"/>
    <w:rsid w:val="003076A0"/>
    <w:rsid w:val="00311417"/>
    <w:rsid w:val="003243FE"/>
    <w:rsid w:val="00331A33"/>
    <w:rsid w:val="003629FA"/>
    <w:rsid w:val="00371045"/>
    <w:rsid w:val="00372AE1"/>
    <w:rsid w:val="003840C6"/>
    <w:rsid w:val="00387BA4"/>
    <w:rsid w:val="003A5693"/>
    <w:rsid w:val="003B2144"/>
    <w:rsid w:val="003B2E00"/>
    <w:rsid w:val="003B53C8"/>
    <w:rsid w:val="003C7282"/>
    <w:rsid w:val="003D5933"/>
    <w:rsid w:val="003E4878"/>
    <w:rsid w:val="003E4EDE"/>
    <w:rsid w:val="003E6056"/>
    <w:rsid w:val="003F6C98"/>
    <w:rsid w:val="003F7BFA"/>
    <w:rsid w:val="004143A1"/>
    <w:rsid w:val="004355B0"/>
    <w:rsid w:val="00440CF2"/>
    <w:rsid w:val="00476F90"/>
    <w:rsid w:val="004822BD"/>
    <w:rsid w:val="004A3B11"/>
    <w:rsid w:val="004B146C"/>
    <w:rsid w:val="004B6349"/>
    <w:rsid w:val="004C26FD"/>
    <w:rsid w:val="004D21F0"/>
    <w:rsid w:val="004D70B6"/>
    <w:rsid w:val="004F3E71"/>
    <w:rsid w:val="00504F80"/>
    <w:rsid w:val="00510293"/>
    <w:rsid w:val="005171FC"/>
    <w:rsid w:val="00530EFA"/>
    <w:rsid w:val="00533B69"/>
    <w:rsid w:val="005365C0"/>
    <w:rsid w:val="00557B35"/>
    <w:rsid w:val="0057038C"/>
    <w:rsid w:val="00587871"/>
    <w:rsid w:val="00591337"/>
    <w:rsid w:val="0059262A"/>
    <w:rsid w:val="00593524"/>
    <w:rsid w:val="00595775"/>
    <w:rsid w:val="005B5E94"/>
    <w:rsid w:val="005B7A0E"/>
    <w:rsid w:val="005C35A9"/>
    <w:rsid w:val="005D1324"/>
    <w:rsid w:val="005E0320"/>
    <w:rsid w:val="005E2F76"/>
    <w:rsid w:val="005E708B"/>
    <w:rsid w:val="00603673"/>
    <w:rsid w:val="006130B0"/>
    <w:rsid w:val="00624EEB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F0256"/>
    <w:rsid w:val="007012AE"/>
    <w:rsid w:val="00701570"/>
    <w:rsid w:val="0070423A"/>
    <w:rsid w:val="00705406"/>
    <w:rsid w:val="0070690F"/>
    <w:rsid w:val="00712089"/>
    <w:rsid w:val="0072186F"/>
    <w:rsid w:val="00734AC6"/>
    <w:rsid w:val="00756CC0"/>
    <w:rsid w:val="007853E0"/>
    <w:rsid w:val="007A2508"/>
    <w:rsid w:val="007A6422"/>
    <w:rsid w:val="007B51CB"/>
    <w:rsid w:val="007C6300"/>
    <w:rsid w:val="007E13C0"/>
    <w:rsid w:val="007E2BD4"/>
    <w:rsid w:val="007F6100"/>
    <w:rsid w:val="007F7525"/>
    <w:rsid w:val="007F75D4"/>
    <w:rsid w:val="008117FF"/>
    <w:rsid w:val="00822B7B"/>
    <w:rsid w:val="008264AD"/>
    <w:rsid w:val="008266F7"/>
    <w:rsid w:val="00865F42"/>
    <w:rsid w:val="00872521"/>
    <w:rsid w:val="00872C4C"/>
    <w:rsid w:val="00880C59"/>
    <w:rsid w:val="008818EE"/>
    <w:rsid w:val="008835FA"/>
    <w:rsid w:val="00891713"/>
    <w:rsid w:val="0089291F"/>
    <w:rsid w:val="008A0C36"/>
    <w:rsid w:val="008B3875"/>
    <w:rsid w:val="008B6B60"/>
    <w:rsid w:val="008B7042"/>
    <w:rsid w:val="008C3023"/>
    <w:rsid w:val="008D01B8"/>
    <w:rsid w:val="008D56C4"/>
    <w:rsid w:val="008D6E4E"/>
    <w:rsid w:val="008E411F"/>
    <w:rsid w:val="008F51E3"/>
    <w:rsid w:val="009033AD"/>
    <w:rsid w:val="009127D8"/>
    <w:rsid w:val="0091350B"/>
    <w:rsid w:val="00914775"/>
    <w:rsid w:val="009166B8"/>
    <w:rsid w:val="00917E6A"/>
    <w:rsid w:val="00930BD2"/>
    <w:rsid w:val="0094172E"/>
    <w:rsid w:val="00952B8D"/>
    <w:rsid w:val="00962CA9"/>
    <w:rsid w:val="009732CD"/>
    <w:rsid w:val="00981C8A"/>
    <w:rsid w:val="00990217"/>
    <w:rsid w:val="009975A0"/>
    <w:rsid w:val="009A0CB9"/>
    <w:rsid w:val="009A1621"/>
    <w:rsid w:val="009A4FB2"/>
    <w:rsid w:val="009C6753"/>
    <w:rsid w:val="009C7B4D"/>
    <w:rsid w:val="009F51D0"/>
    <w:rsid w:val="00A05091"/>
    <w:rsid w:val="00A058C0"/>
    <w:rsid w:val="00A078F5"/>
    <w:rsid w:val="00A229F9"/>
    <w:rsid w:val="00A42732"/>
    <w:rsid w:val="00A42CA6"/>
    <w:rsid w:val="00A56968"/>
    <w:rsid w:val="00A77679"/>
    <w:rsid w:val="00A832F6"/>
    <w:rsid w:val="00A9413D"/>
    <w:rsid w:val="00AA2674"/>
    <w:rsid w:val="00AB2EAA"/>
    <w:rsid w:val="00AB32FE"/>
    <w:rsid w:val="00AB5CAF"/>
    <w:rsid w:val="00AC501A"/>
    <w:rsid w:val="00AE656D"/>
    <w:rsid w:val="00AF50B1"/>
    <w:rsid w:val="00B01265"/>
    <w:rsid w:val="00B04280"/>
    <w:rsid w:val="00B06170"/>
    <w:rsid w:val="00B4400E"/>
    <w:rsid w:val="00B4467C"/>
    <w:rsid w:val="00B45C0A"/>
    <w:rsid w:val="00B504A8"/>
    <w:rsid w:val="00B56046"/>
    <w:rsid w:val="00B745F3"/>
    <w:rsid w:val="00B76066"/>
    <w:rsid w:val="00B8117F"/>
    <w:rsid w:val="00BA0996"/>
    <w:rsid w:val="00BA7023"/>
    <w:rsid w:val="00BB4FAB"/>
    <w:rsid w:val="00BC0299"/>
    <w:rsid w:val="00BC6C07"/>
    <w:rsid w:val="00BE72B0"/>
    <w:rsid w:val="00BF7F6C"/>
    <w:rsid w:val="00C007AD"/>
    <w:rsid w:val="00C05FAF"/>
    <w:rsid w:val="00C06A22"/>
    <w:rsid w:val="00C136C9"/>
    <w:rsid w:val="00C2409F"/>
    <w:rsid w:val="00C263EB"/>
    <w:rsid w:val="00C34A48"/>
    <w:rsid w:val="00C411C5"/>
    <w:rsid w:val="00C55DA8"/>
    <w:rsid w:val="00C608B2"/>
    <w:rsid w:val="00C6761A"/>
    <w:rsid w:val="00C752A8"/>
    <w:rsid w:val="00C9470F"/>
    <w:rsid w:val="00CA5C1E"/>
    <w:rsid w:val="00CB0080"/>
    <w:rsid w:val="00CC349E"/>
    <w:rsid w:val="00CD6754"/>
    <w:rsid w:val="00D0291C"/>
    <w:rsid w:val="00D0699F"/>
    <w:rsid w:val="00D079A8"/>
    <w:rsid w:val="00D147F3"/>
    <w:rsid w:val="00D47F4A"/>
    <w:rsid w:val="00D54204"/>
    <w:rsid w:val="00D72991"/>
    <w:rsid w:val="00D73306"/>
    <w:rsid w:val="00D75424"/>
    <w:rsid w:val="00D87893"/>
    <w:rsid w:val="00D9544F"/>
    <w:rsid w:val="00D96206"/>
    <w:rsid w:val="00D97681"/>
    <w:rsid w:val="00D979F4"/>
    <w:rsid w:val="00DA6711"/>
    <w:rsid w:val="00DB2AC4"/>
    <w:rsid w:val="00DB5C53"/>
    <w:rsid w:val="00DD1497"/>
    <w:rsid w:val="00DD1F37"/>
    <w:rsid w:val="00DD4920"/>
    <w:rsid w:val="00DD70AA"/>
    <w:rsid w:val="00DE1458"/>
    <w:rsid w:val="00DE4CB8"/>
    <w:rsid w:val="00DE5825"/>
    <w:rsid w:val="00E03B6E"/>
    <w:rsid w:val="00E07C67"/>
    <w:rsid w:val="00E107E7"/>
    <w:rsid w:val="00E21BD7"/>
    <w:rsid w:val="00E41403"/>
    <w:rsid w:val="00E46DD0"/>
    <w:rsid w:val="00E47593"/>
    <w:rsid w:val="00E503E2"/>
    <w:rsid w:val="00E600EA"/>
    <w:rsid w:val="00E60A0D"/>
    <w:rsid w:val="00E65382"/>
    <w:rsid w:val="00E66B95"/>
    <w:rsid w:val="00E70172"/>
    <w:rsid w:val="00E724DF"/>
    <w:rsid w:val="00E7609D"/>
    <w:rsid w:val="00E842A7"/>
    <w:rsid w:val="00E92ABE"/>
    <w:rsid w:val="00EA01F1"/>
    <w:rsid w:val="00EA5F88"/>
    <w:rsid w:val="00EA651A"/>
    <w:rsid w:val="00EB2E18"/>
    <w:rsid w:val="00EB45EB"/>
    <w:rsid w:val="00EB5F0E"/>
    <w:rsid w:val="00EC798A"/>
    <w:rsid w:val="00ED0DEB"/>
    <w:rsid w:val="00ED17F7"/>
    <w:rsid w:val="00ED1B1D"/>
    <w:rsid w:val="00ED707E"/>
    <w:rsid w:val="00ED78EB"/>
    <w:rsid w:val="00EE474F"/>
    <w:rsid w:val="00EF3E7E"/>
    <w:rsid w:val="00F00AB5"/>
    <w:rsid w:val="00F018A5"/>
    <w:rsid w:val="00F04436"/>
    <w:rsid w:val="00F13096"/>
    <w:rsid w:val="00F16676"/>
    <w:rsid w:val="00F54F88"/>
    <w:rsid w:val="00F64F0A"/>
    <w:rsid w:val="00F93A9A"/>
    <w:rsid w:val="00FA71A7"/>
    <w:rsid w:val="00FA7C5E"/>
    <w:rsid w:val="00FC0B60"/>
    <w:rsid w:val="00FC6F90"/>
    <w:rsid w:val="00FD4F33"/>
    <w:rsid w:val="00FD6E39"/>
    <w:rsid w:val="00FE053B"/>
    <w:rsid w:val="00FE1FC9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681B0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FB65-7FFA-4D81-BA86-25F1D208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a-motamedrezaie</dc:creator>
  <cp:lastModifiedBy>Microsoft Office User</cp:lastModifiedBy>
  <cp:revision>2</cp:revision>
  <cp:lastPrinted>2017-05-01T06:04:00Z</cp:lastPrinted>
  <dcterms:created xsi:type="dcterms:W3CDTF">2021-09-06T05:43:00Z</dcterms:created>
  <dcterms:modified xsi:type="dcterms:W3CDTF">2021-09-06T05:43:00Z</dcterms:modified>
</cp:coreProperties>
</file>